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C" w:rsidRPr="007B728C" w:rsidRDefault="007B728C" w:rsidP="007B728C">
      <w:pPr>
        <w:pStyle w:val="a3"/>
        <w:jc w:val="center"/>
        <w:rPr>
          <w:b/>
          <w:sz w:val="28"/>
          <w:szCs w:val="28"/>
        </w:rPr>
      </w:pPr>
      <w:r w:rsidRPr="007B728C">
        <w:rPr>
          <w:b/>
          <w:sz w:val="28"/>
          <w:szCs w:val="28"/>
        </w:rPr>
        <w:t xml:space="preserve">ПАМЯТКА   </w:t>
      </w:r>
    </w:p>
    <w:p w:rsidR="007B728C" w:rsidRPr="007B728C" w:rsidRDefault="007B728C" w:rsidP="007B728C">
      <w:pPr>
        <w:pStyle w:val="a3"/>
        <w:jc w:val="center"/>
        <w:rPr>
          <w:b/>
          <w:sz w:val="28"/>
          <w:szCs w:val="28"/>
        </w:rPr>
      </w:pPr>
      <w:r w:rsidRPr="007B728C">
        <w:rPr>
          <w:b/>
          <w:sz w:val="28"/>
          <w:szCs w:val="28"/>
        </w:rPr>
        <w:t xml:space="preserve">ДЕЙСТВИЯ  НАСЕЛЕНИЯ  ВО ВРЕМЯ ПАВОДКА </w:t>
      </w:r>
    </w:p>
    <w:p w:rsidR="007B728C" w:rsidRPr="007B728C" w:rsidRDefault="007B728C" w:rsidP="007B728C">
      <w:pPr>
        <w:pStyle w:val="a3"/>
        <w:jc w:val="center"/>
        <w:rPr>
          <w:b/>
          <w:sz w:val="28"/>
          <w:szCs w:val="28"/>
        </w:rPr>
      </w:pPr>
    </w:p>
    <w:p w:rsidR="007B728C" w:rsidRPr="007B728C" w:rsidRDefault="007B728C" w:rsidP="007B728C">
      <w:pPr>
        <w:ind w:right="182" w:firstLine="720"/>
        <w:rPr>
          <w:sz w:val="28"/>
          <w:szCs w:val="28"/>
        </w:rPr>
      </w:pPr>
      <w:r w:rsidRPr="007B728C">
        <w:rPr>
          <w:sz w:val="28"/>
          <w:szCs w:val="28"/>
        </w:rPr>
        <w:t>Паводок – краткий быстрый подъем воды из-за ливней или зимних оттепелей.</w:t>
      </w:r>
    </w:p>
    <w:p w:rsidR="007B728C" w:rsidRPr="007B728C" w:rsidRDefault="007B728C" w:rsidP="007B728C">
      <w:pPr>
        <w:shd w:val="clear" w:color="auto" w:fill="FFFF99"/>
        <w:ind w:right="182" w:firstLine="720"/>
        <w:rPr>
          <w:b/>
          <w:color w:val="000000"/>
          <w:sz w:val="28"/>
          <w:szCs w:val="28"/>
          <w:u w:val="single"/>
        </w:rPr>
      </w:pPr>
    </w:p>
    <w:p w:rsidR="007B728C" w:rsidRPr="007B728C" w:rsidRDefault="007B728C" w:rsidP="007B728C">
      <w:pPr>
        <w:shd w:val="clear" w:color="auto" w:fill="FFFF99"/>
        <w:ind w:right="182"/>
        <w:jc w:val="center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Если Ваш дом попадает в зону затопления, то необходимо: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Внимательно прослушать информацию, принять к сведению и выполнить все требования паводковой комиссии и служб спасения.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Отключить газ, электричество и воду.</w:t>
      </w:r>
      <w:bookmarkStart w:id="0" w:name="_GoBack"/>
      <w:bookmarkEnd w:id="0"/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Погасить огонь в горящих печах.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Ценные вещи и мебель перенести на верхние этажи или чердак.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Закрыть окна и двери или даже забить их досками.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Животных необходимо выпустить из помещений, а собак отвязать.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Дрова или предметы, способные уплыть при подъеме воды, лучше перенести в помещение (сарай).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Из подвалов вынести все, что может испортиться от воды.</w:t>
      </w:r>
    </w:p>
    <w:p w:rsidR="007B728C" w:rsidRPr="007B728C" w:rsidRDefault="007B728C" w:rsidP="007B728C">
      <w:pPr>
        <w:widowControl w:val="0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ind w:right="182" w:hanging="720"/>
        <w:rPr>
          <w:b/>
          <w:color w:val="000000"/>
          <w:sz w:val="28"/>
          <w:szCs w:val="28"/>
        </w:rPr>
      </w:pPr>
      <w:r w:rsidRPr="007B728C">
        <w:rPr>
          <w:b/>
          <w:color w:val="000000"/>
          <w:sz w:val="28"/>
          <w:szCs w:val="28"/>
        </w:rPr>
        <w:t>Подготовиться к эвакуации.</w:t>
      </w:r>
    </w:p>
    <w:p w:rsidR="007B728C" w:rsidRPr="007B728C" w:rsidRDefault="007B728C" w:rsidP="007B728C">
      <w:pPr>
        <w:shd w:val="clear" w:color="auto" w:fill="FFFF99"/>
        <w:ind w:right="182"/>
        <w:rPr>
          <w:b/>
          <w:color w:val="000000"/>
          <w:sz w:val="28"/>
          <w:szCs w:val="28"/>
        </w:rPr>
      </w:pPr>
    </w:p>
    <w:p w:rsidR="007B728C" w:rsidRPr="007B728C" w:rsidRDefault="007B728C" w:rsidP="007B728C">
      <w:pPr>
        <w:shd w:val="clear" w:color="auto" w:fill="FFFFFF"/>
        <w:jc w:val="center"/>
        <w:rPr>
          <w:sz w:val="28"/>
          <w:szCs w:val="28"/>
        </w:rPr>
      </w:pPr>
      <w:r w:rsidRPr="007B728C">
        <w:rPr>
          <w:b/>
          <w:color w:val="464646"/>
          <w:sz w:val="28"/>
          <w:szCs w:val="28"/>
        </w:rPr>
        <w:t>При быстром подъеме уровня воды надо позаботиться о защите вещей в доме и подгото</w:t>
      </w:r>
      <w:r w:rsidRPr="007B728C">
        <w:rPr>
          <w:b/>
          <w:color w:val="464646"/>
          <w:sz w:val="28"/>
          <w:szCs w:val="28"/>
        </w:rPr>
        <w:softHyphen/>
        <w:t>виться к возможной эвакуации</w:t>
      </w:r>
      <w:r w:rsidRPr="007B728C">
        <w:rPr>
          <w:color w:val="464646"/>
          <w:sz w:val="28"/>
          <w:szCs w:val="28"/>
        </w:rPr>
        <w:t>.</w:t>
      </w:r>
    </w:p>
    <w:p w:rsidR="007B728C" w:rsidRPr="007B728C" w:rsidRDefault="007B728C" w:rsidP="007B728C">
      <w:pPr>
        <w:shd w:val="clear" w:color="auto" w:fill="FFFFFF"/>
        <w:jc w:val="both"/>
        <w:rPr>
          <w:b/>
          <w:sz w:val="28"/>
          <w:szCs w:val="28"/>
        </w:rPr>
      </w:pPr>
      <w:r w:rsidRPr="007B728C">
        <w:rPr>
          <w:b/>
          <w:bCs/>
          <w:color w:val="FF0000"/>
          <w:sz w:val="28"/>
          <w:szCs w:val="28"/>
        </w:rPr>
        <w:t>•</w:t>
      </w:r>
      <w:r w:rsidRPr="007B728C">
        <w:rPr>
          <w:b/>
          <w:bCs/>
          <w:color w:val="464646"/>
          <w:sz w:val="28"/>
          <w:szCs w:val="28"/>
        </w:rPr>
        <w:t xml:space="preserve"> При наличии в хозяйстве лодок, бочек (пустых), бревен, камер и т.п. соорудить из них примитивные плавательные спасательные средства. Можно из пластиковых буты</w:t>
      </w:r>
      <w:r w:rsidRPr="007B728C">
        <w:rPr>
          <w:b/>
          <w:bCs/>
          <w:color w:val="464646"/>
          <w:sz w:val="28"/>
          <w:szCs w:val="28"/>
        </w:rPr>
        <w:softHyphen/>
        <w:t>лок, надувных подушек, матрацев соорудить средства для спасения.</w:t>
      </w:r>
    </w:p>
    <w:p w:rsidR="007B728C" w:rsidRPr="007B728C" w:rsidRDefault="007B728C" w:rsidP="007B728C">
      <w:pPr>
        <w:shd w:val="clear" w:color="auto" w:fill="FFFFFF"/>
        <w:jc w:val="both"/>
        <w:rPr>
          <w:b/>
          <w:sz w:val="28"/>
          <w:szCs w:val="28"/>
        </w:rPr>
      </w:pPr>
      <w:r w:rsidRPr="007B728C">
        <w:rPr>
          <w:b/>
          <w:bCs/>
          <w:color w:val="FF0000"/>
          <w:sz w:val="28"/>
          <w:szCs w:val="28"/>
        </w:rPr>
        <w:t>•</w:t>
      </w:r>
      <w:r w:rsidRPr="007B728C">
        <w:rPr>
          <w:b/>
          <w:bCs/>
          <w:color w:val="464646"/>
          <w:sz w:val="28"/>
          <w:szCs w:val="28"/>
        </w:rPr>
        <w:t xml:space="preserve"> До прибытия помощи следует оставаться на верхних этажах, чердаках, крышах, дере</w:t>
      </w:r>
      <w:r w:rsidRPr="007B728C">
        <w:rPr>
          <w:b/>
          <w:bCs/>
          <w:color w:val="464646"/>
          <w:sz w:val="28"/>
          <w:szCs w:val="28"/>
        </w:rPr>
        <w:softHyphen/>
        <w:t>вьях, возвышенностях.</w:t>
      </w:r>
    </w:p>
    <w:p w:rsidR="007B728C" w:rsidRPr="007B728C" w:rsidRDefault="007B728C" w:rsidP="007B728C">
      <w:pPr>
        <w:shd w:val="clear" w:color="auto" w:fill="FFFFFF"/>
        <w:jc w:val="both"/>
        <w:rPr>
          <w:b/>
          <w:sz w:val="28"/>
          <w:szCs w:val="28"/>
        </w:rPr>
      </w:pPr>
      <w:r w:rsidRPr="007B728C">
        <w:rPr>
          <w:b/>
          <w:bCs/>
          <w:color w:val="FF0000"/>
          <w:sz w:val="28"/>
          <w:szCs w:val="28"/>
        </w:rPr>
        <w:t>•</w:t>
      </w:r>
      <w:r w:rsidRPr="007B728C">
        <w:rPr>
          <w:b/>
          <w:bCs/>
          <w:color w:val="464646"/>
          <w:sz w:val="28"/>
          <w:szCs w:val="28"/>
        </w:rPr>
        <w:t xml:space="preserve"> Организовать подачу сигналов спасателям с помощью флагов, факелов, света фона</w:t>
      </w:r>
      <w:r w:rsidRPr="007B728C">
        <w:rPr>
          <w:b/>
          <w:bCs/>
          <w:color w:val="464646"/>
          <w:sz w:val="28"/>
          <w:szCs w:val="28"/>
        </w:rPr>
        <w:softHyphen/>
        <w:t>ря или свечи.</w:t>
      </w:r>
    </w:p>
    <w:p w:rsidR="007B728C" w:rsidRPr="007B728C" w:rsidRDefault="007B728C" w:rsidP="007B728C">
      <w:pPr>
        <w:shd w:val="clear" w:color="auto" w:fill="FFFFFF"/>
        <w:jc w:val="both"/>
        <w:rPr>
          <w:b/>
          <w:sz w:val="28"/>
          <w:szCs w:val="28"/>
        </w:rPr>
      </w:pPr>
      <w:r w:rsidRPr="007B728C">
        <w:rPr>
          <w:b/>
          <w:bCs/>
          <w:color w:val="FF0000"/>
          <w:sz w:val="28"/>
          <w:szCs w:val="28"/>
        </w:rPr>
        <w:t xml:space="preserve">• </w:t>
      </w:r>
      <w:r w:rsidRPr="007B728C">
        <w:rPr>
          <w:b/>
          <w:bCs/>
          <w:color w:val="464646"/>
          <w:sz w:val="28"/>
          <w:szCs w:val="28"/>
        </w:rPr>
        <w:t>Самостоятельно из зоны затопления надо выбираться, в крайнем случае, когда нет надежды на спасателей.</w:t>
      </w:r>
    </w:p>
    <w:p w:rsidR="007B728C" w:rsidRPr="007B728C" w:rsidRDefault="007B728C" w:rsidP="007B728C">
      <w:pPr>
        <w:shd w:val="clear" w:color="auto" w:fill="FFFFFF"/>
        <w:ind w:right="182"/>
        <w:jc w:val="both"/>
        <w:rPr>
          <w:b/>
          <w:sz w:val="28"/>
          <w:szCs w:val="28"/>
        </w:rPr>
      </w:pPr>
      <w:r w:rsidRPr="007B728C">
        <w:rPr>
          <w:b/>
          <w:bCs/>
          <w:color w:val="FF0000"/>
          <w:sz w:val="28"/>
          <w:szCs w:val="28"/>
        </w:rPr>
        <w:t>•</w:t>
      </w:r>
      <w:r w:rsidRPr="007B728C">
        <w:rPr>
          <w:b/>
          <w:bCs/>
          <w:color w:val="464646"/>
          <w:sz w:val="28"/>
          <w:szCs w:val="28"/>
        </w:rPr>
        <w:t xml:space="preserve"> Подготавливаться к </w:t>
      </w:r>
      <w:proofErr w:type="spellStart"/>
      <w:r w:rsidRPr="007B728C">
        <w:rPr>
          <w:b/>
          <w:bCs/>
          <w:color w:val="464646"/>
          <w:sz w:val="28"/>
          <w:szCs w:val="28"/>
        </w:rPr>
        <w:t>самоспасению</w:t>
      </w:r>
      <w:proofErr w:type="spellEnd"/>
      <w:r w:rsidRPr="007B728C">
        <w:rPr>
          <w:b/>
          <w:bCs/>
          <w:color w:val="464646"/>
          <w:sz w:val="28"/>
          <w:szCs w:val="28"/>
        </w:rPr>
        <w:t xml:space="preserve"> надо тщательно, спокойно, учитывая направле</w:t>
      </w:r>
      <w:r w:rsidRPr="007B728C">
        <w:rPr>
          <w:b/>
          <w:bCs/>
          <w:color w:val="464646"/>
          <w:sz w:val="28"/>
          <w:szCs w:val="28"/>
        </w:rPr>
        <w:softHyphen/>
        <w:t>ние и скорость течения воды.</w:t>
      </w:r>
      <w:r w:rsidRPr="007B728C">
        <w:rPr>
          <w:b/>
          <w:sz w:val="28"/>
          <w:szCs w:val="28"/>
        </w:rPr>
        <w:t xml:space="preserve"> </w:t>
      </w:r>
    </w:p>
    <w:p w:rsidR="007B728C" w:rsidRPr="007B728C" w:rsidRDefault="007B728C" w:rsidP="007B728C">
      <w:pPr>
        <w:shd w:val="clear" w:color="auto" w:fill="FFFFFF"/>
        <w:ind w:right="182" w:firstLine="720"/>
        <w:rPr>
          <w:b/>
          <w:sz w:val="28"/>
          <w:szCs w:val="28"/>
        </w:rPr>
      </w:pPr>
      <w:r w:rsidRPr="007B728C">
        <w:rPr>
          <w:b/>
          <w:sz w:val="28"/>
          <w:szCs w:val="28"/>
        </w:rPr>
        <w:t xml:space="preserve">Если местность вам знакома и глубина воды незначительна, то можно уверенно дойти до здания, сооружения, возвышающихся над водой незатопленных участков суши. Если вы находитесь в </w:t>
      </w:r>
      <w:proofErr w:type="spellStart"/>
      <w:r w:rsidRPr="007B728C">
        <w:rPr>
          <w:b/>
          <w:sz w:val="28"/>
          <w:szCs w:val="28"/>
        </w:rPr>
        <w:t>быстрозатапливаемой</w:t>
      </w:r>
      <w:proofErr w:type="spellEnd"/>
      <w:r w:rsidRPr="007B728C">
        <w:rPr>
          <w:b/>
          <w:sz w:val="28"/>
          <w:szCs w:val="28"/>
        </w:rPr>
        <w:t xml:space="preserve"> зоне, то необходимо дать сигнал спасателям; если их нет, то передвигаться по воде медленно, желательно прощупывать глубину шестом или палкой.</w:t>
      </w:r>
    </w:p>
    <w:p w:rsidR="007B728C" w:rsidRPr="007B728C" w:rsidRDefault="007B728C" w:rsidP="007B728C">
      <w:pPr>
        <w:shd w:val="clear" w:color="auto" w:fill="FFFFFF"/>
        <w:ind w:right="182" w:firstLine="720"/>
        <w:jc w:val="center"/>
        <w:rPr>
          <w:b/>
          <w:sz w:val="28"/>
          <w:szCs w:val="28"/>
        </w:rPr>
      </w:pPr>
      <w:r w:rsidRPr="007B728C">
        <w:rPr>
          <w:b/>
          <w:sz w:val="28"/>
          <w:szCs w:val="28"/>
        </w:rPr>
        <w:t>В случае попадания человека в водный поток необходимо: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right="182" w:firstLine="0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>Удерживаться на поверхности воды.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right="182" w:hanging="720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 xml:space="preserve">Всеми силами стараться добраться до берега, строения или </w:t>
      </w:r>
      <w:proofErr w:type="spellStart"/>
      <w:r w:rsidRPr="007B728C">
        <w:rPr>
          <w:b/>
          <w:sz w:val="28"/>
          <w:szCs w:val="28"/>
        </w:rPr>
        <w:lastRenderedPageBreak/>
        <w:t>плавсредства</w:t>
      </w:r>
      <w:proofErr w:type="spellEnd"/>
      <w:r w:rsidRPr="007B728C">
        <w:rPr>
          <w:b/>
          <w:sz w:val="28"/>
          <w:szCs w:val="28"/>
        </w:rPr>
        <w:t>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right="182" w:hanging="720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>Использовать для удержания на поверхности воды плавающие предметы.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right="182" w:hanging="720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>Плыть по течению, экономить силы, приближаться к берегу.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right="182" w:hanging="720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>Избегать водоворотов, стремнин, препятствий в воде.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right="182" w:hanging="426"/>
        <w:jc w:val="both"/>
        <w:rPr>
          <w:b/>
          <w:color w:val="FF0000"/>
          <w:sz w:val="28"/>
          <w:szCs w:val="28"/>
        </w:rPr>
      </w:pPr>
      <w:r w:rsidRPr="007B728C">
        <w:rPr>
          <w:b/>
          <w:sz w:val="28"/>
          <w:szCs w:val="28"/>
        </w:rPr>
        <w:t>При спасении вплавь необходимо, по возможности, использовать плавающие предметы или страховочную веревку.</w:t>
      </w:r>
    </w:p>
    <w:p w:rsidR="007B728C" w:rsidRPr="007B728C" w:rsidRDefault="007B728C" w:rsidP="007B728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right="182" w:hanging="426"/>
        <w:rPr>
          <w:b/>
          <w:sz w:val="28"/>
          <w:szCs w:val="28"/>
        </w:rPr>
      </w:pPr>
      <w:r w:rsidRPr="007B728C">
        <w:rPr>
          <w:b/>
          <w:sz w:val="28"/>
          <w:szCs w:val="28"/>
        </w:rPr>
        <w:t>Нужно снять обувь, тяжелую верхнюю одежду и спокойно плыть к берегу, к ближайшим строениям или островкам и здесь ждать спасателей.</w:t>
      </w:r>
    </w:p>
    <w:p w:rsidR="007B728C" w:rsidRPr="007B728C" w:rsidRDefault="007B728C" w:rsidP="007B728C">
      <w:pPr>
        <w:shd w:val="clear" w:color="auto" w:fill="FFFFFF"/>
        <w:ind w:right="182" w:firstLine="720"/>
        <w:rPr>
          <w:sz w:val="28"/>
          <w:szCs w:val="28"/>
        </w:rPr>
      </w:pPr>
    </w:p>
    <w:p w:rsidR="007B728C" w:rsidRPr="007B728C" w:rsidRDefault="007B728C" w:rsidP="007B728C">
      <w:pPr>
        <w:shd w:val="clear" w:color="auto" w:fill="FFFFFF"/>
        <w:ind w:right="182" w:firstLine="720"/>
        <w:rPr>
          <w:sz w:val="28"/>
          <w:szCs w:val="28"/>
        </w:rPr>
      </w:pPr>
      <w:r w:rsidRPr="007B728C">
        <w:rPr>
          <w:b/>
          <w:sz w:val="28"/>
          <w:szCs w:val="28"/>
        </w:rPr>
        <w:t>После того как сошла вода,</w:t>
      </w:r>
      <w:r w:rsidRPr="007B728C">
        <w:rPr>
          <w:sz w:val="28"/>
          <w:szCs w:val="28"/>
        </w:rPr>
        <w:t xml:space="preserve"> и повторения наводнения не ожидается, вернувшись, домой, нужно приступить к восстановительным работам. При этом следует соблюдать требования техники  безопасности. Входить в строение следует осторожно. Необходимо убедиться, что оно не </w:t>
      </w:r>
      <w:proofErr w:type="gramStart"/>
      <w:r w:rsidRPr="007B728C">
        <w:rPr>
          <w:sz w:val="28"/>
          <w:szCs w:val="28"/>
        </w:rPr>
        <w:t>пострадало и нет</w:t>
      </w:r>
      <w:proofErr w:type="gramEnd"/>
      <w:r w:rsidRPr="007B728C">
        <w:rPr>
          <w:sz w:val="28"/>
          <w:szCs w:val="28"/>
        </w:rPr>
        <w:t xml:space="preserve"> опасения обрушения стен или потолка, обвалов, провалов и т.п. Ни в коем случае нельзя  включать электричество и зажигать огонь, так как возможен взрыв из-за утечки газа. Необходимо обеспечить просушку внутренних помещений, вещей, убрать мусор. Привести территорию и жилье в пригодное состояние.</w:t>
      </w:r>
    </w:p>
    <w:p w:rsidR="00490701" w:rsidRDefault="007B728C"/>
    <w:sectPr w:rsidR="0049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5BC"/>
    <w:multiLevelType w:val="hybridMultilevel"/>
    <w:tmpl w:val="3118AFE6"/>
    <w:lvl w:ilvl="0" w:tplc="A75C1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51185B"/>
    <w:multiLevelType w:val="hybridMultilevel"/>
    <w:tmpl w:val="3D8C8734"/>
    <w:lvl w:ilvl="0" w:tplc="599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50"/>
    <w:rsid w:val="00114950"/>
    <w:rsid w:val="007B728C"/>
    <w:rsid w:val="00B66FB3"/>
    <w:rsid w:val="00C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7B7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7B7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3</cp:revision>
  <dcterms:created xsi:type="dcterms:W3CDTF">2023-03-22T05:56:00Z</dcterms:created>
  <dcterms:modified xsi:type="dcterms:W3CDTF">2023-03-22T05:57:00Z</dcterms:modified>
</cp:coreProperties>
</file>